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8.0" w:type="dxa"/>
        <w:jc w:val="left"/>
        <w:tblInd w:w="-113.0" w:type="dxa"/>
        <w:tblLayout w:type="fixed"/>
        <w:tblLook w:val="0000"/>
      </w:tblPr>
      <w:tblGrid>
        <w:gridCol w:w="9788"/>
        <w:tblGridChange w:id="0">
          <w:tblGrid>
            <w:gridCol w:w="9788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RELAZIONE FINALE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PROGETTO DI POTENZIAMENTO SCUOLA PRIMARIA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Anno scolastico: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per il potenziamento: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PLESSO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……………………………………………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….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Numero di alunni coinvolti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 delle attività connesse agli ambiti di utilizzo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(indicare ad es.: potenziamento delle competenze linguistiche; potenziamento delle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matematico-logiche; potenziamento dell'inclusione scolastica e del diritto allo studio degli alunni con bisogni educativi speciali, ecc.)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Modalità di lavoro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(indicare ad es.: compresenza in classe, gruppi articolati in classe, supporto alunni disabili, </w:t>
            </w:r>
            <w:r w:rsidDel="00000000" w:rsidR="00000000" w:rsidRPr="00000000">
              <w:rPr>
                <w:i w:val="1"/>
                <w:rtl w:val="0"/>
              </w:rPr>
              <w:t xml:space="preserve">con DSA, con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BES, non italofoni, ecc.)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raggiunti: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Aspetti da sviluppare ulteriormente: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56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Utilizzo dell’insegnante in supplenze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(positività e criticità e darne un’adeguata valutazione)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Efficacia del Progetto in riferimento ai bisogni emersi: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(eventuali note relative all’anno scolastico appena terminato):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(eventuali note relative al prossimo anno scolastico- suggerimenti):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Castiglione di Ravenna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Lì_______________                                 FIRMA INSEGNANTE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1">
    <w:name w:val="Titolo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Calibri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Calibri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Calibri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0"/>
      <w:spacing w:after="200" w:before="0" w:line="276" w:lineRule="auto"/>
      <w:ind w:left="708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Heading">
    <w:name w:val="Heading"/>
    <w:basedOn w:val="Normale"/>
    <w:next w:val="Normale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Tahoma" w:eastAsia="Andale Sans U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fa-IR" w:eastAsia="ja-JP" w:val="de-DE"/>
    </w:rPr>
  </w:style>
  <w:style w:type="paragraph" w:styleId="TableContents">
    <w:name w:val="Table Contents"/>
    <w:basedOn w:val="Normale"/>
    <w:next w:val="TableContents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ahoma" w:eastAsia="Andale Sans UI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fa-IR" w:eastAsia="ja-JP" w:val="de-DE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Calibri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PBpRC0XIhPCEiZQlcYWmaO7Scw==">CgMxLjA4AHIhMTMzM21ZWFI0eFIxVGF3WVdnMHVhLUxHVWx5ejhYcGl4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2023-04-17T15:57:00Z</dcterms:created>
  <dc:creator>User</dc:creator>
</cp:coreProperties>
</file>